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„Przygotowanie posiłków z dostawą do Dziennego Domu Senior+ przy ul. Lotniczej 5 w Bielawie w roku 2023”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Verdana" w:hAnsi="Verdana"/>
          <w:b/>
          <w:bCs/>
          <w:sz w:val="18"/>
          <w:szCs w:val="18"/>
        </w:rPr>
        <w:t xml:space="preserve">b8e43c5b-2c06-4f48-8df2-c1846a131b11 </w:t>
      </w:r>
    </w:p>
    <w:sectPr>
      <w:headerReference w:type="default" r:id="rId2"/>
      <w:type w:val="nextPage"/>
      <w:pgSz w:w="11906" w:h="16838"/>
      <w:pgMar w:left="851" w:right="567" w:header="709" w:top="113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ZOW.A.27.7.2022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LibreOffice/7.1.2.2$Windows_X86_64 LibreOffice_project/8a45595d069ef5570103caea1b71cc9d82b2aae4</Application>
  <AppVersion>15.0000</AppVersion>
  <Pages>1</Pages>
  <Words>24</Words>
  <Characters>171</Characters>
  <CharactersWithSpaces>193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2022-12-14T09:19:48Z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