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bCs/>
          <w:sz w:val="18"/>
          <w:szCs w:val="18"/>
        </w:rPr>
        <w:t xml:space="preserve">Zespół Ośrodków Wsparcia w Bielawie, ul. Lotnicza 5 ,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6</w:t>
    </w:r>
    <w:r>
      <w:rPr>
        <w:rFonts w:ascii="Verdana" w:hAnsi="Verdana"/>
        <w:i/>
        <w:sz w:val="16"/>
        <w:szCs w:val="16"/>
      </w:rPr>
      <w:t>.2022                                                                                                                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LibreOffice/7.1.2.2$Windows_X86_64 LibreOffice_project/8a45595d069ef5570103caea1b71cc9d82b2aae4</Application>
  <AppVersion>15.0000</AppVersion>
  <Pages>1</Pages>
  <Words>309</Words>
  <Characters>2883</Characters>
  <CharactersWithSpaces>3271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2022-11-30T07:22:02Z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